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FEE19" w14:textId="77777777" w:rsidR="00295BB7" w:rsidRDefault="00295BB7">
      <w:pPr>
        <w:jc w:val="center"/>
        <w:rPr>
          <w:b/>
          <w:sz w:val="18"/>
          <w:szCs w:val="18"/>
          <w:u w:val="single"/>
        </w:rPr>
      </w:pPr>
      <w:bookmarkStart w:id="0" w:name="_GoBack"/>
      <w:bookmarkEnd w:id="0"/>
    </w:p>
    <w:p w14:paraId="418E27CC" w14:textId="77777777" w:rsidR="00295BB7" w:rsidRDefault="00295BB7">
      <w:pPr>
        <w:jc w:val="center"/>
        <w:rPr>
          <w:b/>
          <w:sz w:val="18"/>
          <w:szCs w:val="18"/>
          <w:u w:val="single"/>
        </w:rPr>
      </w:pPr>
    </w:p>
    <w:p w14:paraId="05999A79" w14:textId="77777777" w:rsidR="00295BB7" w:rsidRDefault="00295BB7">
      <w:pPr>
        <w:jc w:val="center"/>
        <w:rPr>
          <w:b/>
          <w:sz w:val="18"/>
          <w:szCs w:val="18"/>
          <w:u w:val="single"/>
        </w:rPr>
      </w:pPr>
    </w:p>
    <w:p w14:paraId="70C7D3DE" w14:textId="77777777" w:rsidR="00295BB7" w:rsidRDefault="00295BB7">
      <w:pPr>
        <w:jc w:val="center"/>
        <w:rPr>
          <w:b/>
          <w:sz w:val="18"/>
          <w:szCs w:val="18"/>
          <w:u w:val="single"/>
        </w:rPr>
      </w:pPr>
    </w:p>
    <w:p w14:paraId="3D17E987" w14:textId="3F63F0DE" w:rsidR="00295BB7" w:rsidRPr="00215D2D" w:rsidRDefault="00295BB7" w:rsidP="00215D2D">
      <w:pPr>
        <w:jc w:val="center"/>
        <w:rPr>
          <w:b/>
          <w:sz w:val="22"/>
          <w:szCs w:val="20"/>
        </w:rPr>
      </w:pPr>
      <w:r w:rsidRPr="00215D2D">
        <w:rPr>
          <w:b/>
          <w:szCs w:val="20"/>
        </w:rPr>
        <w:t>CLARKS GREEN BOROUGH</w:t>
      </w:r>
      <w:r w:rsidR="00DE2148" w:rsidRPr="00215D2D">
        <w:rPr>
          <w:b/>
          <w:szCs w:val="20"/>
        </w:rPr>
        <w:t xml:space="preserve"> </w:t>
      </w:r>
      <w:r w:rsidR="003E0750">
        <w:rPr>
          <w:b/>
          <w:szCs w:val="20"/>
        </w:rPr>
        <w:t>COUNCIL MEETING</w:t>
      </w:r>
    </w:p>
    <w:p w14:paraId="5966BFE0" w14:textId="77777777" w:rsidR="00215D2D" w:rsidRPr="00CA0454" w:rsidRDefault="00215D2D" w:rsidP="00215D2D">
      <w:pPr>
        <w:jc w:val="center"/>
        <w:rPr>
          <w:b/>
          <w:sz w:val="20"/>
          <w:szCs w:val="20"/>
          <w:u w:val="single"/>
        </w:rPr>
      </w:pPr>
    </w:p>
    <w:p w14:paraId="55DBDA6D" w14:textId="0C0B3D0E" w:rsidR="00295BB7" w:rsidRPr="004C376C" w:rsidRDefault="00403A69" w:rsidP="00215D2D">
      <w:pPr>
        <w:jc w:val="center"/>
        <w:rPr>
          <w:b/>
        </w:rPr>
      </w:pPr>
      <w:r>
        <w:rPr>
          <w:b/>
        </w:rPr>
        <w:t xml:space="preserve">November </w:t>
      </w:r>
      <w:r w:rsidR="003E0750">
        <w:rPr>
          <w:b/>
        </w:rPr>
        <w:t>12</w:t>
      </w:r>
      <w:r w:rsidR="00F831F1" w:rsidRPr="004C376C">
        <w:rPr>
          <w:b/>
        </w:rPr>
        <w:t xml:space="preserve">, </w:t>
      </w:r>
      <w:r w:rsidR="00EE693C" w:rsidRPr="004C376C">
        <w:rPr>
          <w:b/>
        </w:rPr>
        <w:t>2020</w:t>
      </w:r>
    </w:p>
    <w:p w14:paraId="2B867D3D" w14:textId="77777777" w:rsidR="00215D2D" w:rsidRDefault="00215D2D" w:rsidP="00215D2D">
      <w:pPr>
        <w:jc w:val="center"/>
        <w:rPr>
          <w:b/>
          <w:sz w:val="20"/>
          <w:szCs w:val="20"/>
          <w:u w:val="single"/>
        </w:rPr>
      </w:pPr>
    </w:p>
    <w:p w14:paraId="617F4BB9" w14:textId="77777777" w:rsidR="002B2102" w:rsidRDefault="00A744CE">
      <w:pPr>
        <w:jc w:val="center"/>
        <w:rPr>
          <w:b/>
          <w:szCs w:val="20"/>
          <w:u w:val="single"/>
        </w:rPr>
      </w:pPr>
      <w:r w:rsidRPr="00215D2D">
        <w:rPr>
          <w:b/>
          <w:szCs w:val="20"/>
          <w:u w:val="single"/>
        </w:rPr>
        <w:t>Agenda</w:t>
      </w:r>
    </w:p>
    <w:p w14:paraId="2631F078" w14:textId="77777777" w:rsidR="003E0750" w:rsidRDefault="003E0750">
      <w:pPr>
        <w:jc w:val="center"/>
        <w:rPr>
          <w:b/>
          <w:szCs w:val="20"/>
          <w:u w:val="single"/>
        </w:rPr>
      </w:pPr>
    </w:p>
    <w:p w14:paraId="6B88EBBE" w14:textId="0DDFC563" w:rsidR="00215D2D" w:rsidRPr="00215D2D" w:rsidRDefault="00436A04">
      <w:pPr>
        <w:jc w:val="center"/>
        <w:rPr>
          <w:b/>
          <w:szCs w:val="20"/>
          <w:u w:val="single"/>
        </w:rPr>
      </w:pPr>
      <w:r>
        <w:rPr>
          <w:b/>
          <w:szCs w:val="20"/>
          <w:u w:val="single"/>
        </w:rPr>
        <w:t xml:space="preserve">7:00pm </w:t>
      </w:r>
      <w:r w:rsidR="001865BB">
        <w:rPr>
          <w:b/>
          <w:szCs w:val="20"/>
          <w:u w:val="single"/>
        </w:rPr>
        <w:t>Zoom Meeting</w:t>
      </w:r>
    </w:p>
    <w:p w14:paraId="7EC8DBAB" w14:textId="77777777" w:rsidR="005F0664" w:rsidRPr="00CA0454" w:rsidRDefault="005F0664">
      <w:pPr>
        <w:jc w:val="center"/>
        <w:rPr>
          <w:b/>
          <w:sz w:val="20"/>
          <w:szCs w:val="20"/>
          <w:u w:val="single"/>
        </w:rPr>
      </w:pPr>
    </w:p>
    <w:p w14:paraId="7AA034DD" w14:textId="77777777" w:rsidR="000103D4" w:rsidRPr="00215D2D" w:rsidRDefault="00215D2D" w:rsidP="00164A78">
      <w:pPr>
        <w:numPr>
          <w:ilvl w:val="0"/>
          <w:numId w:val="34"/>
        </w:numPr>
        <w:rPr>
          <w:b/>
          <w:sz w:val="20"/>
          <w:szCs w:val="20"/>
        </w:rPr>
      </w:pPr>
      <w:r w:rsidRPr="00215D2D">
        <w:rPr>
          <w:b/>
          <w:sz w:val="20"/>
          <w:szCs w:val="20"/>
        </w:rPr>
        <w:t>Call to Order</w:t>
      </w:r>
      <w:r w:rsidR="00295BB7" w:rsidRPr="00215D2D">
        <w:rPr>
          <w:b/>
          <w:sz w:val="20"/>
          <w:szCs w:val="20"/>
        </w:rPr>
        <w:t xml:space="preserve"> </w:t>
      </w:r>
      <w:r w:rsidR="000103D4" w:rsidRPr="00215D2D">
        <w:rPr>
          <w:b/>
          <w:sz w:val="20"/>
          <w:szCs w:val="20"/>
        </w:rPr>
        <w:t>– Mr</w:t>
      </w:r>
      <w:r w:rsidRPr="00215D2D">
        <w:rPr>
          <w:b/>
          <w:sz w:val="20"/>
          <w:szCs w:val="20"/>
        </w:rPr>
        <w:t>.</w:t>
      </w:r>
      <w:r w:rsidR="000103D4" w:rsidRPr="00215D2D">
        <w:rPr>
          <w:b/>
          <w:sz w:val="20"/>
          <w:szCs w:val="20"/>
        </w:rPr>
        <w:t xml:space="preserve"> Barrasse</w:t>
      </w:r>
    </w:p>
    <w:p w14:paraId="6F190B54" w14:textId="77777777" w:rsidR="00215D2D" w:rsidRDefault="00215D2D" w:rsidP="00215D2D">
      <w:pPr>
        <w:ind w:left="1080"/>
        <w:rPr>
          <w:b/>
          <w:sz w:val="20"/>
          <w:szCs w:val="20"/>
        </w:rPr>
      </w:pPr>
    </w:p>
    <w:p w14:paraId="2ED477E6" w14:textId="77777777" w:rsidR="00164A78" w:rsidRPr="00E656F2" w:rsidRDefault="00215D2D" w:rsidP="00164A78">
      <w:pPr>
        <w:numPr>
          <w:ilvl w:val="0"/>
          <w:numId w:val="34"/>
        </w:numPr>
        <w:rPr>
          <w:b/>
          <w:sz w:val="20"/>
          <w:szCs w:val="20"/>
        </w:rPr>
      </w:pPr>
      <w:r>
        <w:rPr>
          <w:b/>
          <w:sz w:val="20"/>
          <w:szCs w:val="20"/>
        </w:rPr>
        <w:t>Pledge of Allegiance</w:t>
      </w:r>
    </w:p>
    <w:p w14:paraId="28087910" w14:textId="77777777" w:rsidR="00295BB7" w:rsidRPr="00CA0454" w:rsidRDefault="00295BB7" w:rsidP="003A719F">
      <w:pPr>
        <w:pStyle w:val="ListParagraph"/>
        <w:ind w:left="1020"/>
        <w:rPr>
          <w:sz w:val="20"/>
          <w:szCs w:val="20"/>
        </w:rPr>
      </w:pPr>
    </w:p>
    <w:p w14:paraId="681931BA" w14:textId="3EBA0558" w:rsidR="00295BB7" w:rsidRPr="00CA0454" w:rsidRDefault="000103D4" w:rsidP="003A719F">
      <w:pPr>
        <w:ind w:firstLine="720"/>
        <w:rPr>
          <w:b/>
          <w:sz w:val="20"/>
          <w:szCs w:val="20"/>
        </w:rPr>
      </w:pPr>
      <w:r>
        <w:rPr>
          <w:b/>
          <w:sz w:val="20"/>
          <w:szCs w:val="20"/>
        </w:rPr>
        <w:t>3</w:t>
      </w:r>
      <w:r w:rsidR="00295BB7" w:rsidRPr="00CA0454">
        <w:rPr>
          <w:b/>
          <w:sz w:val="20"/>
          <w:szCs w:val="20"/>
        </w:rPr>
        <w:t xml:space="preserve">.    </w:t>
      </w:r>
      <w:r w:rsidR="00215D2D">
        <w:rPr>
          <w:b/>
          <w:sz w:val="20"/>
          <w:szCs w:val="20"/>
        </w:rPr>
        <w:t>Roll Call</w:t>
      </w:r>
      <w:r w:rsidR="00013933">
        <w:rPr>
          <w:b/>
          <w:sz w:val="20"/>
          <w:szCs w:val="20"/>
        </w:rPr>
        <w:t xml:space="preserve"> </w:t>
      </w:r>
      <w:r w:rsidR="003E0750">
        <w:rPr>
          <w:b/>
          <w:sz w:val="20"/>
          <w:szCs w:val="20"/>
        </w:rPr>
        <w:t>– Secretary Culbertson</w:t>
      </w:r>
    </w:p>
    <w:p w14:paraId="2995A163" w14:textId="77777777" w:rsidR="00295BB7" w:rsidRPr="00CA0454" w:rsidRDefault="00295BB7" w:rsidP="003A719F">
      <w:pPr>
        <w:pStyle w:val="ListParagraph"/>
        <w:rPr>
          <w:b/>
          <w:sz w:val="20"/>
          <w:szCs w:val="20"/>
        </w:rPr>
      </w:pPr>
    </w:p>
    <w:p w14:paraId="6C5D0D42" w14:textId="2E28A038" w:rsidR="000103D4" w:rsidRDefault="000103D4" w:rsidP="000103D4">
      <w:pPr>
        <w:numPr>
          <w:ilvl w:val="0"/>
          <w:numId w:val="35"/>
        </w:numPr>
        <w:rPr>
          <w:b/>
          <w:sz w:val="20"/>
          <w:szCs w:val="20"/>
        </w:rPr>
      </w:pPr>
      <w:r>
        <w:rPr>
          <w:b/>
          <w:sz w:val="20"/>
          <w:szCs w:val="20"/>
        </w:rPr>
        <w:t>Mayor’s</w:t>
      </w:r>
      <w:r w:rsidR="003E0750">
        <w:rPr>
          <w:b/>
          <w:sz w:val="20"/>
          <w:szCs w:val="20"/>
        </w:rPr>
        <w:t xml:space="preserve"> and Police </w:t>
      </w:r>
      <w:r>
        <w:rPr>
          <w:b/>
          <w:sz w:val="20"/>
          <w:szCs w:val="20"/>
        </w:rPr>
        <w:t>Report</w:t>
      </w:r>
      <w:r w:rsidR="00EE693C">
        <w:rPr>
          <w:b/>
          <w:sz w:val="20"/>
          <w:szCs w:val="20"/>
        </w:rPr>
        <w:t xml:space="preserve"> – </w:t>
      </w:r>
      <w:r w:rsidR="003E0750">
        <w:rPr>
          <w:b/>
          <w:sz w:val="20"/>
          <w:szCs w:val="20"/>
        </w:rPr>
        <w:t>Mayor</w:t>
      </w:r>
      <w:r w:rsidR="00EE693C">
        <w:rPr>
          <w:b/>
          <w:sz w:val="20"/>
          <w:szCs w:val="20"/>
        </w:rPr>
        <w:t xml:space="preserve"> McGraw</w:t>
      </w:r>
      <w:r w:rsidR="00890674">
        <w:rPr>
          <w:b/>
          <w:sz w:val="20"/>
          <w:szCs w:val="20"/>
        </w:rPr>
        <w:t xml:space="preserve"> </w:t>
      </w:r>
    </w:p>
    <w:p w14:paraId="51AA004E" w14:textId="2954381E" w:rsidR="00D72502" w:rsidRPr="00812E2B" w:rsidRDefault="00D72502" w:rsidP="00812E2B">
      <w:pPr>
        <w:ind w:left="1440"/>
        <w:rPr>
          <w:sz w:val="20"/>
          <w:szCs w:val="20"/>
        </w:rPr>
      </w:pPr>
    </w:p>
    <w:p w14:paraId="01DA9EDC" w14:textId="1A2B55BE" w:rsidR="00295BB7" w:rsidRDefault="00215D2D" w:rsidP="00E566EB">
      <w:pPr>
        <w:numPr>
          <w:ilvl w:val="0"/>
          <w:numId w:val="35"/>
        </w:numPr>
        <w:rPr>
          <w:b/>
          <w:sz w:val="20"/>
          <w:szCs w:val="20"/>
        </w:rPr>
      </w:pPr>
      <w:r w:rsidRPr="00E566EB">
        <w:rPr>
          <w:b/>
          <w:sz w:val="20"/>
          <w:szCs w:val="20"/>
        </w:rPr>
        <w:t>Public Comment</w:t>
      </w:r>
      <w:r w:rsidR="00E566EB">
        <w:rPr>
          <w:b/>
          <w:sz w:val="20"/>
          <w:szCs w:val="20"/>
        </w:rPr>
        <w:t xml:space="preserve"> </w:t>
      </w:r>
    </w:p>
    <w:p w14:paraId="3B0D0E54" w14:textId="1D70F9A7" w:rsidR="00295BB7" w:rsidRDefault="00403A69" w:rsidP="00EC0ABA">
      <w:pPr>
        <w:ind w:firstLine="720"/>
        <w:rPr>
          <w:sz w:val="20"/>
          <w:szCs w:val="20"/>
        </w:rPr>
      </w:pPr>
      <w:r>
        <w:rPr>
          <w:sz w:val="20"/>
          <w:szCs w:val="20"/>
        </w:rPr>
        <w:t xml:space="preserve">       </w:t>
      </w:r>
      <w:r w:rsidR="00295BB7" w:rsidRPr="00E566EB">
        <w:rPr>
          <w:sz w:val="20"/>
          <w:szCs w:val="20"/>
        </w:rPr>
        <w:t>Visi</w:t>
      </w:r>
      <w:r w:rsidR="000B01EB" w:rsidRPr="00E566EB">
        <w:rPr>
          <w:sz w:val="20"/>
          <w:szCs w:val="20"/>
        </w:rPr>
        <w:t xml:space="preserve">tors </w:t>
      </w:r>
      <w:r w:rsidR="00812E2B">
        <w:rPr>
          <w:sz w:val="20"/>
          <w:szCs w:val="20"/>
        </w:rPr>
        <w:t>should</w:t>
      </w:r>
      <w:r w:rsidR="00C469DC" w:rsidRPr="00E566EB">
        <w:rPr>
          <w:sz w:val="20"/>
          <w:szCs w:val="20"/>
        </w:rPr>
        <w:t xml:space="preserve"> </w:t>
      </w:r>
      <w:r w:rsidR="00295BB7" w:rsidRPr="00E566EB">
        <w:rPr>
          <w:sz w:val="20"/>
          <w:szCs w:val="20"/>
        </w:rPr>
        <w:t>state their name</w:t>
      </w:r>
      <w:r w:rsidR="000B01EB" w:rsidRPr="00E566EB">
        <w:rPr>
          <w:sz w:val="20"/>
          <w:szCs w:val="20"/>
        </w:rPr>
        <w:t xml:space="preserve"> </w:t>
      </w:r>
      <w:r w:rsidR="00EC0ABA">
        <w:rPr>
          <w:sz w:val="20"/>
          <w:szCs w:val="20"/>
        </w:rPr>
        <w:t>an</w:t>
      </w:r>
      <w:r w:rsidR="00EE693C">
        <w:rPr>
          <w:sz w:val="20"/>
          <w:szCs w:val="20"/>
        </w:rPr>
        <w:t>d address. Comments limited to 3</w:t>
      </w:r>
      <w:r w:rsidR="00EC0ABA">
        <w:rPr>
          <w:sz w:val="20"/>
          <w:szCs w:val="20"/>
        </w:rPr>
        <w:t xml:space="preserve"> minutes.</w:t>
      </w:r>
      <w:r w:rsidR="00295BB7" w:rsidRPr="00215D2D">
        <w:rPr>
          <w:sz w:val="20"/>
          <w:szCs w:val="20"/>
        </w:rPr>
        <w:t xml:space="preserve"> </w:t>
      </w:r>
    </w:p>
    <w:p w14:paraId="35A835D0" w14:textId="77777777" w:rsidR="003E0750" w:rsidRDefault="003E0750" w:rsidP="00EC0ABA">
      <w:pPr>
        <w:ind w:firstLine="720"/>
        <w:rPr>
          <w:sz w:val="20"/>
          <w:szCs w:val="20"/>
        </w:rPr>
      </w:pPr>
    </w:p>
    <w:p w14:paraId="46595DC7" w14:textId="50D3F9E8" w:rsidR="003E0750" w:rsidRDefault="003E0750" w:rsidP="003E0750">
      <w:pPr>
        <w:pStyle w:val="ListParagraph"/>
        <w:numPr>
          <w:ilvl w:val="0"/>
          <w:numId w:val="35"/>
        </w:numPr>
        <w:rPr>
          <w:b/>
          <w:sz w:val="20"/>
          <w:szCs w:val="20"/>
        </w:rPr>
      </w:pPr>
      <w:r>
        <w:rPr>
          <w:b/>
          <w:sz w:val="20"/>
          <w:szCs w:val="20"/>
        </w:rPr>
        <w:t>Zoning Report – Mr. George Parker</w:t>
      </w:r>
    </w:p>
    <w:p w14:paraId="7EEB6D07" w14:textId="77777777" w:rsidR="000103D4" w:rsidRPr="00215D2D" w:rsidRDefault="000103D4" w:rsidP="000103D4">
      <w:pPr>
        <w:ind w:left="720" w:firstLine="720"/>
        <w:rPr>
          <w:sz w:val="20"/>
          <w:szCs w:val="20"/>
        </w:rPr>
      </w:pPr>
    </w:p>
    <w:p w14:paraId="0B6D64DF" w14:textId="77777777" w:rsidR="003E0750" w:rsidRDefault="00215D2D" w:rsidP="00403A69">
      <w:pPr>
        <w:pStyle w:val="ListParagraph"/>
        <w:numPr>
          <w:ilvl w:val="0"/>
          <w:numId w:val="35"/>
        </w:numPr>
        <w:rPr>
          <w:b/>
          <w:sz w:val="20"/>
          <w:szCs w:val="20"/>
        </w:rPr>
      </w:pPr>
      <w:r w:rsidRPr="00BD191C">
        <w:rPr>
          <w:b/>
          <w:sz w:val="20"/>
          <w:szCs w:val="20"/>
        </w:rPr>
        <w:t>Finance Committee</w:t>
      </w:r>
      <w:r w:rsidR="005A0754" w:rsidRPr="00BD191C">
        <w:rPr>
          <w:b/>
          <w:sz w:val="20"/>
          <w:szCs w:val="20"/>
        </w:rPr>
        <w:t xml:space="preserve"> –Mr. Hughes</w:t>
      </w:r>
    </w:p>
    <w:p w14:paraId="4CC3FE3F" w14:textId="78A01C8A" w:rsidR="003E0750" w:rsidRPr="003E0750" w:rsidRDefault="003E0750" w:rsidP="003E0750">
      <w:pPr>
        <w:pStyle w:val="ListParagraph"/>
        <w:ind w:left="1080"/>
        <w:rPr>
          <w:sz w:val="20"/>
          <w:szCs w:val="20"/>
        </w:rPr>
      </w:pPr>
      <w:r w:rsidRPr="003E0750">
        <w:rPr>
          <w:sz w:val="20"/>
          <w:szCs w:val="20"/>
        </w:rPr>
        <w:t>Treasurer’s Report</w:t>
      </w:r>
      <w:r w:rsidR="00A379B1">
        <w:rPr>
          <w:sz w:val="20"/>
          <w:szCs w:val="20"/>
        </w:rPr>
        <w:t>s</w:t>
      </w:r>
      <w:r w:rsidRPr="003E0750">
        <w:rPr>
          <w:sz w:val="20"/>
          <w:szCs w:val="20"/>
        </w:rPr>
        <w:t xml:space="preserve"> and Bill Approval</w:t>
      </w:r>
    </w:p>
    <w:p w14:paraId="403148B9" w14:textId="05064E27" w:rsidR="003E0750" w:rsidRPr="003E0750" w:rsidRDefault="003E0750" w:rsidP="003E0750">
      <w:pPr>
        <w:pStyle w:val="ListParagraph"/>
        <w:ind w:left="1080"/>
        <w:rPr>
          <w:sz w:val="20"/>
          <w:szCs w:val="20"/>
        </w:rPr>
      </w:pPr>
      <w:r w:rsidRPr="003E0750">
        <w:rPr>
          <w:sz w:val="20"/>
          <w:szCs w:val="20"/>
        </w:rPr>
        <w:t>Sewer Delinquencies and Payments</w:t>
      </w:r>
      <w:r w:rsidR="00A379B1">
        <w:rPr>
          <w:sz w:val="20"/>
          <w:szCs w:val="20"/>
        </w:rPr>
        <w:t xml:space="preserve"> – Q3 2020</w:t>
      </w:r>
    </w:p>
    <w:p w14:paraId="60F28720" w14:textId="57EB4AC4" w:rsidR="0069795F" w:rsidRPr="003E0750" w:rsidRDefault="003E0750" w:rsidP="003E0750">
      <w:pPr>
        <w:pStyle w:val="ListParagraph"/>
        <w:ind w:left="1080"/>
        <w:rPr>
          <w:sz w:val="20"/>
          <w:szCs w:val="20"/>
        </w:rPr>
      </w:pPr>
      <w:r w:rsidRPr="003E0750">
        <w:rPr>
          <w:sz w:val="20"/>
          <w:szCs w:val="20"/>
        </w:rPr>
        <w:t>2021 Proposed Budget</w:t>
      </w:r>
      <w:r w:rsidR="00A379B1">
        <w:rPr>
          <w:sz w:val="20"/>
          <w:szCs w:val="20"/>
        </w:rPr>
        <w:t xml:space="preserve"> - Adoption</w:t>
      </w:r>
      <w:r w:rsidR="005A0754" w:rsidRPr="003E0750">
        <w:rPr>
          <w:sz w:val="20"/>
          <w:szCs w:val="20"/>
        </w:rPr>
        <w:tab/>
      </w:r>
    </w:p>
    <w:p w14:paraId="10682BD9" w14:textId="77777777" w:rsidR="00716BAA" w:rsidRPr="00716BAA" w:rsidRDefault="00716BAA" w:rsidP="003A719F">
      <w:pPr>
        <w:rPr>
          <w:sz w:val="20"/>
          <w:szCs w:val="20"/>
        </w:rPr>
      </w:pPr>
    </w:p>
    <w:p w14:paraId="20166B5C" w14:textId="4A31F121" w:rsidR="00E00FA8" w:rsidRDefault="003E0750" w:rsidP="003A719F">
      <w:pPr>
        <w:ind w:firstLine="720"/>
        <w:rPr>
          <w:b/>
          <w:sz w:val="20"/>
          <w:szCs w:val="20"/>
        </w:rPr>
      </w:pPr>
      <w:r>
        <w:rPr>
          <w:b/>
          <w:sz w:val="20"/>
          <w:szCs w:val="20"/>
        </w:rPr>
        <w:t>8</w:t>
      </w:r>
      <w:r w:rsidR="00E00FA8">
        <w:rPr>
          <w:b/>
          <w:sz w:val="20"/>
          <w:szCs w:val="20"/>
        </w:rPr>
        <w:t xml:space="preserve">.  </w:t>
      </w:r>
      <w:r w:rsidR="002E6423">
        <w:rPr>
          <w:b/>
          <w:sz w:val="20"/>
          <w:szCs w:val="20"/>
        </w:rPr>
        <w:t xml:space="preserve"> </w:t>
      </w:r>
      <w:r w:rsidR="009B7984">
        <w:rPr>
          <w:b/>
          <w:sz w:val="20"/>
          <w:szCs w:val="20"/>
        </w:rPr>
        <w:t xml:space="preserve"> </w:t>
      </w:r>
      <w:r w:rsidR="00215D2D">
        <w:rPr>
          <w:b/>
          <w:sz w:val="20"/>
          <w:szCs w:val="20"/>
        </w:rPr>
        <w:t>Buildings &amp; Grounds Committee</w:t>
      </w:r>
      <w:r w:rsidR="00E00FA8">
        <w:rPr>
          <w:b/>
          <w:sz w:val="20"/>
          <w:szCs w:val="20"/>
        </w:rPr>
        <w:t xml:space="preserve"> – Mr. Toms</w:t>
      </w:r>
    </w:p>
    <w:p w14:paraId="7692C5A9" w14:textId="33DD953E" w:rsidR="00571983" w:rsidRPr="00CA0454" w:rsidRDefault="00164A78" w:rsidP="007C74BD">
      <w:pPr>
        <w:ind w:firstLine="720"/>
        <w:rPr>
          <w:b/>
          <w:sz w:val="20"/>
          <w:szCs w:val="20"/>
        </w:rPr>
      </w:pPr>
      <w:r>
        <w:rPr>
          <w:b/>
          <w:sz w:val="20"/>
          <w:szCs w:val="20"/>
        </w:rPr>
        <w:t xml:space="preserve"> </w:t>
      </w:r>
      <w:r w:rsidR="00571983">
        <w:rPr>
          <w:b/>
          <w:sz w:val="20"/>
          <w:szCs w:val="20"/>
        </w:rPr>
        <w:t xml:space="preserve">      </w:t>
      </w:r>
    </w:p>
    <w:p w14:paraId="0863C38A" w14:textId="05F3B727" w:rsidR="003B0CC6" w:rsidRDefault="003E0750" w:rsidP="003A719F">
      <w:pPr>
        <w:ind w:firstLine="720"/>
        <w:rPr>
          <w:b/>
          <w:sz w:val="20"/>
          <w:szCs w:val="20"/>
        </w:rPr>
      </w:pPr>
      <w:r>
        <w:rPr>
          <w:b/>
          <w:sz w:val="20"/>
          <w:szCs w:val="20"/>
        </w:rPr>
        <w:t>9</w:t>
      </w:r>
      <w:r w:rsidR="00BF572A">
        <w:rPr>
          <w:b/>
          <w:sz w:val="20"/>
          <w:szCs w:val="20"/>
        </w:rPr>
        <w:t>.</w:t>
      </w:r>
      <w:r w:rsidR="00295BB7" w:rsidRPr="00CA0454">
        <w:rPr>
          <w:b/>
          <w:sz w:val="20"/>
          <w:szCs w:val="20"/>
        </w:rPr>
        <w:t xml:space="preserve">  </w:t>
      </w:r>
      <w:r w:rsidR="0098145D" w:rsidRPr="00CA0454">
        <w:rPr>
          <w:b/>
          <w:sz w:val="20"/>
          <w:szCs w:val="20"/>
        </w:rPr>
        <w:t xml:space="preserve"> </w:t>
      </w:r>
      <w:r w:rsidR="009B45BE">
        <w:rPr>
          <w:b/>
          <w:sz w:val="20"/>
          <w:szCs w:val="20"/>
        </w:rPr>
        <w:t xml:space="preserve"> </w:t>
      </w:r>
      <w:r w:rsidR="00215D2D">
        <w:rPr>
          <w:b/>
          <w:sz w:val="20"/>
          <w:szCs w:val="20"/>
        </w:rPr>
        <w:t>Public Works Committee</w:t>
      </w:r>
      <w:r w:rsidR="00295BB7" w:rsidRPr="00CA0454">
        <w:rPr>
          <w:b/>
          <w:sz w:val="20"/>
          <w:szCs w:val="20"/>
        </w:rPr>
        <w:t xml:space="preserve"> </w:t>
      </w:r>
      <w:r w:rsidR="003A719F">
        <w:rPr>
          <w:b/>
          <w:sz w:val="20"/>
          <w:szCs w:val="20"/>
        </w:rPr>
        <w:t>–</w:t>
      </w:r>
      <w:r w:rsidR="00295BB7" w:rsidRPr="00CA0454">
        <w:rPr>
          <w:b/>
          <w:sz w:val="20"/>
          <w:szCs w:val="20"/>
        </w:rPr>
        <w:t xml:space="preserve"> Mr</w:t>
      </w:r>
      <w:r w:rsidR="00EE693C">
        <w:rPr>
          <w:b/>
          <w:sz w:val="20"/>
          <w:szCs w:val="20"/>
        </w:rPr>
        <w:t>. Rinaldi</w:t>
      </w:r>
    </w:p>
    <w:p w14:paraId="02E32D73" w14:textId="52FB16B7" w:rsidR="00716BAA" w:rsidRPr="00403A69" w:rsidRDefault="000651D4" w:rsidP="00B67DB5">
      <w:pPr>
        <w:rPr>
          <w:sz w:val="20"/>
          <w:szCs w:val="20"/>
        </w:rPr>
      </w:pPr>
      <w:r>
        <w:rPr>
          <w:b/>
          <w:sz w:val="20"/>
          <w:szCs w:val="20"/>
        </w:rPr>
        <w:t xml:space="preserve">                </w:t>
      </w:r>
      <w:r w:rsidR="00B67DB5">
        <w:rPr>
          <w:b/>
          <w:sz w:val="20"/>
          <w:szCs w:val="20"/>
        </w:rPr>
        <w:t xml:space="preserve">      </w:t>
      </w:r>
      <w:r w:rsidR="00A47F89">
        <w:rPr>
          <w:sz w:val="20"/>
          <w:szCs w:val="20"/>
        </w:rPr>
        <w:t xml:space="preserve">Correcting misinformation concerning </w:t>
      </w:r>
      <w:proofErr w:type="spellStart"/>
      <w:r w:rsidR="00A47F89">
        <w:rPr>
          <w:sz w:val="20"/>
          <w:szCs w:val="20"/>
        </w:rPr>
        <w:t>Wayco</w:t>
      </w:r>
      <w:proofErr w:type="spellEnd"/>
      <w:r w:rsidR="00A47F89">
        <w:rPr>
          <w:sz w:val="20"/>
          <w:szCs w:val="20"/>
        </w:rPr>
        <w:t xml:space="preserve"> Contracting provided the public at the Council Work Session.</w:t>
      </w:r>
    </w:p>
    <w:p w14:paraId="3CA20A30" w14:textId="77777777" w:rsidR="00403A69" w:rsidRDefault="00403A69" w:rsidP="00B67DB5">
      <w:pPr>
        <w:rPr>
          <w:b/>
          <w:sz w:val="20"/>
          <w:szCs w:val="20"/>
        </w:rPr>
      </w:pPr>
    </w:p>
    <w:p w14:paraId="31BB372C" w14:textId="08EF3D16" w:rsidR="006D5375" w:rsidRDefault="00B67DB5" w:rsidP="007C74BD">
      <w:pPr>
        <w:rPr>
          <w:b/>
          <w:sz w:val="20"/>
          <w:szCs w:val="20"/>
        </w:rPr>
      </w:pPr>
      <w:r>
        <w:rPr>
          <w:b/>
          <w:sz w:val="20"/>
          <w:szCs w:val="20"/>
        </w:rPr>
        <w:t xml:space="preserve">   </w:t>
      </w:r>
      <w:r w:rsidR="003E0750">
        <w:rPr>
          <w:b/>
          <w:sz w:val="20"/>
          <w:szCs w:val="20"/>
        </w:rPr>
        <w:t xml:space="preserve">           10.   </w:t>
      </w:r>
      <w:r w:rsidR="00F01435">
        <w:rPr>
          <w:b/>
          <w:sz w:val="20"/>
          <w:szCs w:val="20"/>
        </w:rPr>
        <w:t>P</w:t>
      </w:r>
      <w:r w:rsidR="00215D2D">
        <w:rPr>
          <w:b/>
          <w:sz w:val="20"/>
          <w:szCs w:val="20"/>
        </w:rPr>
        <w:t>erso</w:t>
      </w:r>
      <w:r w:rsidR="00457E0D">
        <w:rPr>
          <w:b/>
          <w:sz w:val="20"/>
          <w:szCs w:val="20"/>
        </w:rPr>
        <w:t>n</w:t>
      </w:r>
      <w:r w:rsidR="00215D2D">
        <w:rPr>
          <w:b/>
          <w:sz w:val="20"/>
          <w:szCs w:val="20"/>
        </w:rPr>
        <w:t>n</w:t>
      </w:r>
      <w:r w:rsidR="00F831F1">
        <w:rPr>
          <w:b/>
          <w:sz w:val="20"/>
          <w:szCs w:val="20"/>
        </w:rPr>
        <w:t>e</w:t>
      </w:r>
      <w:r w:rsidR="00215D2D">
        <w:rPr>
          <w:b/>
          <w:sz w:val="20"/>
          <w:szCs w:val="20"/>
        </w:rPr>
        <w:t>l Committee</w:t>
      </w:r>
      <w:r w:rsidR="00F01435">
        <w:rPr>
          <w:b/>
          <w:sz w:val="20"/>
          <w:szCs w:val="20"/>
        </w:rPr>
        <w:t xml:space="preserve"> – Mr.</w:t>
      </w:r>
      <w:r w:rsidR="00403A69">
        <w:rPr>
          <w:b/>
          <w:sz w:val="20"/>
          <w:szCs w:val="20"/>
        </w:rPr>
        <w:t xml:space="preserve"> Williams</w:t>
      </w:r>
    </w:p>
    <w:p w14:paraId="760CBD20" w14:textId="3CCB88F3" w:rsidR="005351CF" w:rsidRPr="005351CF" w:rsidRDefault="005351CF" w:rsidP="007C74BD">
      <w:pPr>
        <w:rPr>
          <w:sz w:val="20"/>
          <w:szCs w:val="20"/>
        </w:rPr>
      </w:pPr>
      <w:r>
        <w:rPr>
          <w:b/>
          <w:sz w:val="20"/>
          <w:szCs w:val="20"/>
        </w:rPr>
        <w:t xml:space="preserve">                      </w:t>
      </w:r>
      <w:r>
        <w:rPr>
          <w:sz w:val="20"/>
          <w:szCs w:val="20"/>
        </w:rPr>
        <w:t>Executive Session will be held after New Business.</w:t>
      </w:r>
    </w:p>
    <w:p w14:paraId="249EAC34" w14:textId="77777777" w:rsidR="005A0754" w:rsidRPr="002079E8" w:rsidRDefault="005A0754" w:rsidP="007C74BD">
      <w:pPr>
        <w:rPr>
          <w:sz w:val="20"/>
          <w:szCs w:val="20"/>
        </w:rPr>
      </w:pPr>
    </w:p>
    <w:p w14:paraId="161B7302" w14:textId="5CB28FB2" w:rsidR="003A719F" w:rsidRDefault="003E0750" w:rsidP="006F0163">
      <w:pPr>
        <w:ind w:firstLine="720"/>
        <w:rPr>
          <w:b/>
          <w:sz w:val="20"/>
          <w:szCs w:val="20"/>
        </w:rPr>
      </w:pPr>
      <w:r>
        <w:rPr>
          <w:b/>
          <w:sz w:val="20"/>
          <w:szCs w:val="20"/>
        </w:rPr>
        <w:t>11.</w:t>
      </w:r>
      <w:r w:rsidR="006823DD">
        <w:rPr>
          <w:b/>
          <w:sz w:val="20"/>
          <w:szCs w:val="20"/>
        </w:rPr>
        <w:t xml:space="preserve">  </w:t>
      </w:r>
      <w:r w:rsidR="005A0754">
        <w:rPr>
          <w:b/>
          <w:sz w:val="20"/>
          <w:szCs w:val="20"/>
        </w:rPr>
        <w:t xml:space="preserve"> </w:t>
      </w:r>
      <w:r w:rsidR="00215D2D">
        <w:rPr>
          <w:b/>
          <w:sz w:val="20"/>
          <w:szCs w:val="20"/>
        </w:rPr>
        <w:t>Refuse &amp; Recycling Committee</w:t>
      </w:r>
      <w:r w:rsidR="006823DD">
        <w:rPr>
          <w:b/>
          <w:sz w:val="20"/>
          <w:szCs w:val="20"/>
        </w:rPr>
        <w:t xml:space="preserve"> – M</w:t>
      </w:r>
      <w:r w:rsidR="00644454">
        <w:rPr>
          <w:b/>
          <w:sz w:val="20"/>
          <w:szCs w:val="20"/>
        </w:rPr>
        <w:t>s. Igoe</w:t>
      </w:r>
    </w:p>
    <w:p w14:paraId="300F23F0" w14:textId="2B48FBA1" w:rsidR="00F922A1" w:rsidRDefault="00F922A1" w:rsidP="006F0163">
      <w:pPr>
        <w:ind w:firstLine="720"/>
        <w:rPr>
          <w:b/>
          <w:sz w:val="20"/>
          <w:szCs w:val="20"/>
        </w:rPr>
      </w:pPr>
      <w:r>
        <w:rPr>
          <w:b/>
          <w:sz w:val="20"/>
          <w:szCs w:val="20"/>
        </w:rPr>
        <w:t xml:space="preserve">         </w:t>
      </w:r>
      <w:r>
        <w:rPr>
          <w:sz w:val="20"/>
          <w:szCs w:val="20"/>
        </w:rPr>
        <w:t>Complaint letter response</w:t>
      </w:r>
      <w:r>
        <w:rPr>
          <w:b/>
          <w:sz w:val="20"/>
          <w:szCs w:val="20"/>
        </w:rPr>
        <w:tab/>
      </w:r>
    </w:p>
    <w:p w14:paraId="1F2646D1" w14:textId="5F24C204" w:rsidR="00436A04" w:rsidRPr="00403A69" w:rsidRDefault="00436A04" w:rsidP="003A719F">
      <w:pPr>
        <w:rPr>
          <w:sz w:val="20"/>
          <w:szCs w:val="20"/>
        </w:rPr>
      </w:pPr>
      <w:r>
        <w:rPr>
          <w:b/>
          <w:sz w:val="20"/>
          <w:szCs w:val="20"/>
        </w:rPr>
        <w:t xml:space="preserve">                       </w:t>
      </w:r>
    </w:p>
    <w:p w14:paraId="4C54E513" w14:textId="22FFBD38" w:rsidR="009A7822" w:rsidRDefault="003A719F" w:rsidP="00EE693C">
      <w:pPr>
        <w:ind w:firstLine="720"/>
        <w:rPr>
          <w:b/>
          <w:sz w:val="20"/>
          <w:szCs w:val="20"/>
        </w:rPr>
      </w:pPr>
      <w:r>
        <w:rPr>
          <w:b/>
          <w:sz w:val="20"/>
          <w:szCs w:val="20"/>
        </w:rPr>
        <w:t>1</w:t>
      </w:r>
      <w:r w:rsidR="003E0750">
        <w:rPr>
          <w:b/>
          <w:sz w:val="20"/>
          <w:szCs w:val="20"/>
        </w:rPr>
        <w:t>2</w:t>
      </w:r>
      <w:r>
        <w:rPr>
          <w:b/>
          <w:sz w:val="20"/>
          <w:szCs w:val="20"/>
        </w:rPr>
        <w:t xml:space="preserve">.  </w:t>
      </w:r>
      <w:r w:rsidR="00C244A7">
        <w:rPr>
          <w:b/>
          <w:sz w:val="20"/>
          <w:szCs w:val="20"/>
        </w:rPr>
        <w:t xml:space="preserve"> </w:t>
      </w:r>
      <w:r w:rsidR="00215D2D">
        <w:rPr>
          <w:b/>
          <w:sz w:val="20"/>
          <w:szCs w:val="20"/>
        </w:rPr>
        <w:t>Health &amp; Safety Committee</w:t>
      </w:r>
      <w:r w:rsidR="00EE693C">
        <w:rPr>
          <w:b/>
          <w:sz w:val="20"/>
          <w:szCs w:val="20"/>
        </w:rPr>
        <w:t xml:space="preserve"> – Dr. Cochran</w:t>
      </w:r>
    </w:p>
    <w:p w14:paraId="72A3B656" w14:textId="37D9B69D" w:rsidR="003A1FD9" w:rsidRPr="003A1FD9" w:rsidRDefault="003A1FD9" w:rsidP="00EE693C">
      <w:pPr>
        <w:ind w:firstLine="720"/>
        <w:rPr>
          <w:sz w:val="20"/>
          <w:szCs w:val="20"/>
        </w:rPr>
      </w:pPr>
      <w:r>
        <w:rPr>
          <w:b/>
          <w:sz w:val="20"/>
          <w:szCs w:val="20"/>
        </w:rPr>
        <w:t xml:space="preserve">        </w:t>
      </w:r>
      <w:r>
        <w:rPr>
          <w:sz w:val="20"/>
          <w:szCs w:val="20"/>
        </w:rPr>
        <w:t>Voting day safety recap</w:t>
      </w:r>
    </w:p>
    <w:p w14:paraId="01C7C858" w14:textId="0937DB99" w:rsidR="003A719F" w:rsidRDefault="00716BAA" w:rsidP="003A719F">
      <w:pPr>
        <w:ind w:left="1005"/>
        <w:rPr>
          <w:sz w:val="20"/>
          <w:szCs w:val="20"/>
        </w:rPr>
      </w:pPr>
      <w:r>
        <w:rPr>
          <w:b/>
          <w:sz w:val="20"/>
          <w:szCs w:val="20"/>
        </w:rPr>
        <w:t xml:space="preserve">   </w:t>
      </w:r>
    </w:p>
    <w:p w14:paraId="40B65B08" w14:textId="612B0007" w:rsidR="00EE693C" w:rsidRDefault="00F831F1" w:rsidP="00571983">
      <w:pPr>
        <w:ind w:firstLine="720"/>
        <w:rPr>
          <w:b/>
          <w:sz w:val="20"/>
          <w:szCs w:val="20"/>
        </w:rPr>
      </w:pPr>
      <w:r>
        <w:rPr>
          <w:b/>
          <w:sz w:val="20"/>
          <w:szCs w:val="20"/>
        </w:rPr>
        <w:t>1</w:t>
      </w:r>
      <w:r w:rsidR="003E0750">
        <w:rPr>
          <w:b/>
          <w:sz w:val="20"/>
          <w:szCs w:val="20"/>
        </w:rPr>
        <w:t>3</w:t>
      </w:r>
      <w:r w:rsidR="008E7B08">
        <w:rPr>
          <w:b/>
          <w:sz w:val="20"/>
          <w:szCs w:val="20"/>
        </w:rPr>
        <w:t xml:space="preserve">. </w:t>
      </w:r>
      <w:r w:rsidR="00013933">
        <w:rPr>
          <w:b/>
          <w:sz w:val="20"/>
          <w:szCs w:val="20"/>
        </w:rPr>
        <w:t xml:space="preserve"> </w:t>
      </w:r>
      <w:r w:rsidR="00571983">
        <w:rPr>
          <w:b/>
          <w:sz w:val="20"/>
          <w:szCs w:val="20"/>
        </w:rPr>
        <w:t xml:space="preserve"> </w:t>
      </w:r>
      <w:r w:rsidR="00F922A1">
        <w:rPr>
          <w:b/>
          <w:sz w:val="20"/>
          <w:szCs w:val="20"/>
        </w:rPr>
        <w:t>Old Business</w:t>
      </w:r>
    </w:p>
    <w:p w14:paraId="70329FD7" w14:textId="6735A3E6" w:rsidR="00F922A1" w:rsidRPr="00F922A1" w:rsidRDefault="00F922A1" w:rsidP="00571983">
      <w:pPr>
        <w:ind w:firstLine="720"/>
        <w:rPr>
          <w:sz w:val="20"/>
          <w:szCs w:val="20"/>
        </w:rPr>
      </w:pPr>
      <w:r>
        <w:rPr>
          <w:b/>
          <w:sz w:val="20"/>
          <w:szCs w:val="20"/>
        </w:rPr>
        <w:t xml:space="preserve">        </w:t>
      </w:r>
      <w:r>
        <w:rPr>
          <w:sz w:val="20"/>
          <w:szCs w:val="20"/>
        </w:rPr>
        <w:t xml:space="preserve">Listing of the F350 truck on the </w:t>
      </w:r>
      <w:proofErr w:type="spellStart"/>
      <w:r>
        <w:rPr>
          <w:sz w:val="20"/>
          <w:szCs w:val="20"/>
        </w:rPr>
        <w:t>Municibid</w:t>
      </w:r>
      <w:proofErr w:type="spellEnd"/>
      <w:r>
        <w:rPr>
          <w:sz w:val="20"/>
          <w:szCs w:val="20"/>
        </w:rPr>
        <w:t xml:space="preserve"> website</w:t>
      </w:r>
    </w:p>
    <w:p w14:paraId="33B5AC22" w14:textId="3F27023B" w:rsidR="001865BB" w:rsidRPr="001865BB" w:rsidRDefault="001865BB" w:rsidP="001865BB">
      <w:pPr>
        <w:rPr>
          <w:sz w:val="20"/>
          <w:szCs w:val="20"/>
        </w:rPr>
      </w:pPr>
      <w:r>
        <w:rPr>
          <w:b/>
          <w:sz w:val="20"/>
          <w:szCs w:val="20"/>
        </w:rPr>
        <w:t xml:space="preserve">                       </w:t>
      </w:r>
    </w:p>
    <w:p w14:paraId="6CB2DA16" w14:textId="6262DE7B" w:rsidR="00A72E0E" w:rsidRPr="00436A04" w:rsidRDefault="00890674" w:rsidP="00436A04">
      <w:pPr>
        <w:ind w:firstLine="720"/>
        <w:rPr>
          <w:b/>
          <w:sz w:val="20"/>
          <w:szCs w:val="20"/>
        </w:rPr>
      </w:pPr>
      <w:r>
        <w:rPr>
          <w:b/>
          <w:sz w:val="20"/>
          <w:szCs w:val="20"/>
        </w:rPr>
        <w:t>1</w:t>
      </w:r>
      <w:r w:rsidR="00B50C58">
        <w:rPr>
          <w:b/>
          <w:sz w:val="20"/>
          <w:szCs w:val="20"/>
        </w:rPr>
        <w:t>4</w:t>
      </w:r>
      <w:r>
        <w:rPr>
          <w:b/>
          <w:sz w:val="20"/>
          <w:szCs w:val="20"/>
        </w:rPr>
        <w:t xml:space="preserve">.  </w:t>
      </w:r>
      <w:r w:rsidR="00C244A7">
        <w:rPr>
          <w:b/>
          <w:sz w:val="20"/>
          <w:szCs w:val="20"/>
        </w:rPr>
        <w:t xml:space="preserve"> </w:t>
      </w:r>
      <w:r w:rsidR="00436A04">
        <w:rPr>
          <w:b/>
          <w:sz w:val="20"/>
          <w:szCs w:val="20"/>
        </w:rPr>
        <w:t>New Business-</w:t>
      </w:r>
    </w:p>
    <w:p w14:paraId="4D19096D" w14:textId="5552FF52" w:rsidR="00BD191C" w:rsidRDefault="00BD191C" w:rsidP="00403A69">
      <w:pPr>
        <w:rPr>
          <w:b/>
          <w:sz w:val="20"/>
          <w:szCs w:val="20"/>
        </w:rPr>
      </w:pPr>
      <w:r>
        <w:rPr>
          <w:sz w:val="20"/>
          <w:szCs w:val="20"/>
        </w:rPr>
        <w:t xml:space="preserve">                       </w:t>
      </w:r>
    </w:p>
    <w:p w14:paraId="29442C12" w14:textId="7E8584DE" w:rsidR="00912CAF" w:rsidRDefault="00912CAF" w:rsidP="003A719F">
      <w:pPr>
        <w:pStyle w:val="ListParagraph"/>
        <w:ind w:left="555" w:firstLine="165"/>
        <w:rPr>
          <w:b/>
          <w:sz w:val="20"/>
          <w:szCs w:val="20"/>
        </w:rPr>
      </w:pPr>
      <w:r>
        <w:rPr>
          <w:b/>
          <w:sz w:val="20"/>
          <w:szCs w:val="20"/>
        </w:rPr>
        <w:t>1</w:t>
      </w:r>
      <w:r w:rsidR="00B50C58">
        <w:rPr>
          <w:b/>
          <w:sz w:val="20"/>
          <w:szCs w:val="20"/>
        </w:rPr>
        <w:t>5</w:t>
      </w:r>
      <w:r>
        <w:rPr>
          <w:b/>
          <w:sz w:val="20"/>
          <w:szCs w:val="20"/>
        </w:rPr>
        <w:t xml:space="preserve">.  </w:t>
      </w:r>
      <w:r w:rsidR="00C244A7">
        <w:rPr>
          <w:b/>
          <w:sz w:val="20"/>
          <w:szCs w:val="20"/>
        </w:rPr>
        <w:t xml:space="preserve"> </w:t>
      </w:r>
      <w:r w:rsidR="00215D2D">
        <w:rPr>
          <w:b/>
          <w:sz w:val="20"/>
          <w:szCs w:val="20"/>
        </w:rPr>
        <w:t>Adjournment</w:t>
      </w:r>
      <w:r w:rsidR="00033881">
        <w:rPr>
          <w:b/>
          <w:sz w:val="20"/>
          <w:szCs w:val="20"/>
        </w:rPr>
        <w:t xml:space="preserve"> </w:t>
      </w:r>
    </w:p>
    <w:p w14:paraId="375B8143" w14:textId="77777777" w:rsidR="002B2102" w:rsidRPr="00AC3D3E" w:rsidRDefault="00912CAF" w:rsidP="00912CAF">
      <w:pPr>
        <w:pStyle w:val="ListParagraph"/>
        <w:ind w:left="555"/>
        <w:rPr>
          <w:b/>
          <w:sz w:val="20"/>
          <w:szCs w:val="20"/>
        </w:rPr>
      </w:pPr>
      <w:r>
        <w:rPr>
          <w:b/>
          <w:sz w:val="20"/>
          <w:szCs w:val="20"/>
        </w:rPr>
        <w:t xml:space="preserve">               </w:t>
      </w:r>
    </w:p>
    <w:p w14:paraId="4C7AAF32" w14:textId="77777777" w:rsidR="00295BB7" w:rsidRPr="00CA0454" w:rsidRDefault="00295BB7">
      <w:pPr>
        <w:ind w:left="645"/>
        <w:rPr>
          <w:sz w:val="20"/>
          <w:szCs w:val="20"/>
        </w:rPr>
      </w:pPr>
      <w:r w:rsidRPr="00CA0454">
        <w:rPr>
          <w:b/>
          <w:sz w:val="20"/>
          <w:szCs w:val="20"/>
        </w:rPr>
        <w:t xml:space="preserve">                        </w:t>
      </w:r>
    </w:p>
    <w:p w14:paraId="199FF26C" w14:textId="4F2EF3E5" w:rsidR="002371B9" w:rsidRPr="00215D2D" w:rsidRDefault="00295BB7">
      <w:pPr>
        <w:rPr>
          <w:sz w:val="20"/>
          <w:szCs w:val="20"/>
        </w:rPr>
      </w:pPr>
      <w:r w:rsidRPr="00CA0454">
        <w:rPr>
          <w:b/>
          <w:sz w:val="20"/>
          <w:szCs w:val="20"/>
        </w:rPr>
        <w:t xml:space="preserve">NOTE TO VISITORS:  </w:t>
      </w:r>
      <w:r w:rsidRPr="00215D2D">
        <w:rPr>
          <w:sz w:val="20"/>
          <w:szCs w:val="20"/>
        </w:rPr>
        <w:t>Please sign the attendance sheet and indicate if you wish to observe the meeting or to address Council, stating the agenda topic on which you would like to comment. Thank you.</w:t>
      </w:r>
    </w:p>
    <w:sectPr w:rsidR="002371B9" w:rsidRPr="00215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4047"/>
    <w:multiLevelType w:val="hybridMultilevel"/>
    <w:tmpl w:val="4CA23DFC"/>
    <w:lvl w:ilvl="0" w:tplc="5D4A6620">
      <w:start w:val="1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1930FC8"/>
    <w:multiLevelType w:val="hybridMultilevel"/>
    <w:tmpl w:val="6FA23CC2"/>
    <w:lvl w:ilvl="0" w:tplc="9E0006C0">
      <w:start w:val="18"/>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02146CCE"/>
    <w:multiLevelType w:val="hybridMultilevel"/>
    <w:tmpl w:val="2F7E5A8C"/>
    <w:lvl w:ilvl="0" w:tplc="3A2AE6BA">
      <w:start w:val="19"/>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 w15:restartNumberingAfterBreak="0">
    <w:nsid w:val="05FC5101"/>
    <w:multiLevelType w:val="hybridMultilevel"/>
    <w:tmpl w:val="5B205A9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52914"/>
    <w:multiLevelType w:val="hybridMultilevel"/>
    <w:tmpl w:val="8624934A"/>
    <w:lvl w:ilvl="0" w:tplc="EEBC2EFA">
      <w:start w:val="19"/>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15:restartNumberingAfterBreak="0">
    <w:nsid w:val="14AB0A7C"/>
    <w:multiLevelType w:val="hybridMultilevel"/>
    <w:tmpl w:val="6F9C0B7E"/>
    <w:lvl w:ilvl="0" w:tplc="B9C43CE4">
      <w:start w:val="15"/>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15982FA0"/>
    <w:multiLevelType w:val="hybridMultilevel"/>
    <w:tmpl w:val="0E02D2FC"/>
    <w:lvl w:ilvl="0" w:tplc="D07A5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AC7DD4"/>
    <w:multiLevelType w:val="hybridMultilevel"/>
    <w:tmpl w:val="A1D867E6"/>
    <w:lvl w:ilvl="0" w:tplc="20FCA580">
      <w:start w:val="1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7DF7921"/>
    <w:multiLevelType w:val="hybridMultilevel"/>
    <w:tmpl w:val="9104B52E"/>
    <w:lvl w:ilvl="0" w:tplc="7F7669E2">
      <w:start w:val="1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FDF662F"/>
    <w:multiLevelType w:val="hybridMultilevel"/>
    <w:tmpl w:val="DF66EE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2679"/>
    <w:multiLevelType w:val="hybridMultilevel"/>
    <w:tmpl w:val="B1302B16"/>
    <w:lvl w:ilvl="0" w:tplc="18EA285C">
      <w:start w:val="19"/>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2B8E2021"/>
    <w:multiLevelType w:val="hybridMultilevel"/>
    <w:tmpl w:val="ED08D95A"/>
    <w:lvl w:ilvl="0" w:tplc="7EEE01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B4DBC"/>
    <w:multiLevelType w:val="hybridMultilevel"/>
    <w:tmpl w:val="1F5A3342"/>
    <w:lvl w:ilvl="0" w:tplc="AD2E306C">
      <w:start w:val="1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EBB6B90"/>
    <w:multiLevelType w:val="hybridMultilevel"/>
    <w:tmpl w:val="44DC0466"/>
    <w:lvl w:ilvl="0" w:tplc="830C041E">
      <w:start w:val="18"/>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 w15:restartNumberingAfterBreak="0">
    <w:nsid w:val="3A5879B9"/>
    <w:multiLevelType w:val="hybridMultilevel"/>
    <w:tmpl w:val="687AAD8E"/>
    <w:lvl w:ilvl="0" w:tplc="85B040DA">
      <w:start w:val="17"/>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15:restartNumberingAfterBreak="0">
    <w:nsid w:val="3ACF57E8"/>
    <w:multiLevelType w:val="hybridMultilevel"/>
    <w:tmpl w:val="4DFC56AE"/>
    <w:lvl w:ilvl="0" w:tplc="A13CFE5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F20FDA"/>
    <w:multiLevelType w:val="hybridMultilevel"/>
    <w:tmpl w:val="EA64AB6C"/>
    <w:lvl w:ilvl="0" w:tplc="48EAA210">
      <w:start w:val="8"/>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444C4E6C"/>
    <w:multiLevelType w:val="hybridMultilevel"/>
    <w:tmpl w:val="5038EFFE"/>
    <w:lvl w:ilvl="0" w:tplc="57E2D7BE">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8" w15:restartNumberingAfterBreak="0">
    <w:nsid w:val="5030165A"/>
    <w:multiLevelType w:val="hybridMultilevel"/>
    <w:tmpl w:val="B5981786"/>
    <w:lvl w:ilvl="0" w:tplc="549C60F2">
      <w:start w:val="8"/>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15:restartNumberingAfterBreak="0">
    <w:nsid w:val="53FE6F0E"/>
    <w:multiLevelType w:val="hybridMultilevel"/>
    <w:tmpl w:val="5FF6E784"/>
    <w:lvl w:ilvl="0" w:tplc="5C6058D6">
      <w:start w:val="8"/>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5B7E29DF"/>
    <w:multiLevelType w:val="hybridMultilevel"/>
    <w:tmpl w:val="D1A2EE12"/>
    <w:lvl w:ilvl="0" w:tplc="5BA8ADCA">
      <w:start w:val="8"/>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15:restartNumberingAfterBreak="0">
    <w:nsid w:val="5FE77156"/>
    <w:multiLevelType w:val="hybridMultilevel"/>
    <w:tmpl w:val="580AF7B8"/>
    <w:lvl w:ilvl="0" w:tplc="DCD43570">
      <w:start w:val="1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0364CE6"/>
    <w:multiLevelType w:val="hybridMultilevel"/>
    <w:tmpl w:val="A1B2B0F8"/>
    <w:lvl w:ilvl="0" w:tplc="5B845852">
      <w:start w:val="6"/>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15:restartNumberingAfterBreak="0">
    <w:nsid w:val="64C80C60"/>
    <w:multiLevelType w:val="hybridMultilevel"/>
    <w:tmpl w:val="B20AACE0"/>
    <w:lvl w:ilvl="0" w:tplc="54F6B394">
      <w:start w:val="8"/>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15:restartNumberingAfterBreak="0">
    <w:nsid w:val="6A71415E"/>
    <w:multiLevelType w:val="hybridMultilevel"/>
    <w:tmpl w:val="FA8C7624"/>
    <w:lvl w:ilvl="0" w:tplc="4030DAB6">
      <w:start w:val="8"/>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15:restartNumberingAfterBreak="0">
    <w:nsid w:val="6AEA5734"/>
    <w:multiLevelType w:val="hybridMultilevel"/>
    <w:tmpl w:val="B82CFDDC"/>
    <w:lvl w:ilvl="0" w:tplc="227C35FE">
      <w:start w:val="18"/>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6B986B90"/>
    <w:multiLevelType w:val="hybridMultilevel"/>
    <w:tmpl w:val="45C4FA00"/>
    <w:lvl w:ilvl="0" w:tplc="20585968">
      <w:start w:val="8"/>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15:restartNumberingAfterBreak="0">
    <w:nsid w:val="6C6C2A63"/>
    <w:multiLevelType w:val="hybridMultilevel"/>
    <w:tmpl w:val="B138637E"/>
    <w:lvl w:ilvl="0" w:tplc="D78220DA">
      <w:start w:val="18"/>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6EA17229"/>
    <w:multiLevelType w:val="hybridMultilevel"/>
    <w:tmpl w:val="4148C6DA"/>
    <w:lvl w:ilvl="0" w:tplc="5E6CAC44">
      <w:start w:val="6"/>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15:restartNumberingAfterBreak="0">
    <w:nsid w:val="6F7121FF"/>
    <w:multiLevelType w:val="hybridMultilevel"/>
    <w:tmpl w:val="621AF2CA"/>
    <w:lvl w:ilvl="0" w:tplc="E32E0ECE">
      <w:start w:val="8"/>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0" w15:restartNumberingAfterBreak="0">
    <w:nsid w:val="73420B6F"/>
    <w:multiLevelType w:val="hybridMultilevel"/>
    <w:tmpl w:val="F902771E"/>
    <w:lvl w:ilvl="0" w:tplc="9C68CAA0">
      <w:start w:val="19"/>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1" w15:restartNumberingAfterBreak="0">
    <w:nsid w:val="73AC5DF9"/>
    <w:multiLevelType w:val="hybridMultilevel"/>
    <w:tmpl w:val="76226514"/>
    <w:lvl w:ilvl="0" w:tplc="BE1A6F76">
      <w:start w:val="1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6D7586E"/>
    <w:multiLevelType w:val="hybridMultilevel"/>
    <w:tmpl w:val="E354A1CC"/>
    <w:lvl w:ilvl="0" w:tplc="B3D8EEDA">
      <w:start w:val="17"/>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76DA5C20"/>
    <w:multiLevelType w:val="hybridMultilevel"/>
    <w:tmpl w:val="63841578"/>
    <w:lvl w:ilvl="0" w:tplc="5DAACD42">
      <w:start w:val="1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B6D4AB5"/>
    <w:multiLevelType w:val="hybridMultilevel"/>
    <w:tmpl w:val="8D3E1EBA"/>
    <w:lvl w:ilvl="0" w:tplc="94B6B75C">
      <w:start w:val="17"/>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5"/>
  </w:num>
  <w:num w:numId="3">
    <w:abstractNumId w:val="18"/>
  </w:num>
  <w:num w:numId="4">
    <w:abstractNumId w:val="24"/>
  </w:num>
  <w:num w:numId="5">
    <w:abstractNumId w:val="23"/>
  </w:num>
  <w:num w:numId="6">
    <w:abstractNumId w:val="19"/>
  </w:num>
  <w:num w:numId="7">
    <w:abstractNumId w:val="20"/>
  </w:num>
  <w:num w:numId="8">
    <w:abstractNumId w:val="29"/>
  </w:num>
  <w:num w:numId="9">
    <w:abstractNumId w:val="26"/>
  </w:num>
  <w:num w:numId="10">
    <w:abstractNumId w:val="16"/>
  </w:num>
  <w:num w:numId="11">
    <w:abstractNumId w:val="22"/>
  </w:num>
  <w:num w:numId="12">
    <w:abstractNumId w:val="17"/>
  </w:num>
  <w:num w:numId="13">
    <w:abstractNumId w:val="14"/>
  </w:num>
  <w:num w:numId="14">
    <w:abstractNumId w:val="4"/>
  </w:num>
  <w:num w:numId="15">
    <w:abstractNumId w:val="30"/>
  </w:num>
  <w:num w:numId="16">
    <w:abstractNumId w:val="3"/>
  </w:num>
  <w:num w:numId="17">
    <w:abstractNumId w:val="12"/>
  </w:num>
  <w:num w:numId="18">
    <w:abstractNumId w:val="21"/>
  </w:num>
  <w:num w:numId="19">
    <w:abstractNumId w:val="31"/>
  </w:num>
  <w:num w:numId="20">
    <w:abstractNumId w:val="28"/>
  </w:num>
  <w:num w:numId="21">
    <w:abstractNumId w:val="9"/>
  </w:num>
  <w:num w:numId="22">
    <w:abstractNumId w:val="33"/>
  </w:num>
  <w:num w:numId="23">
    <w:abstractNumId w:val="8"/>
  </w:num>
  <w:num w:numId="24">
    <w:abstractNumId w:val="7"/>
  </w:num>
  <w:num w:numId="25">
    <w:abstractNumId w:val="27"/>
  </w:num>
  <w:num w:numId="26">
    <w:abstractNumId w:val="32"/>
  </w:num>
  <w:num w:numId="27">
    <w:abstractNumId w:val="10"/>
  </w:num>
  <w:num w:numId="28">
    <w:abstractNumId w:val="1"/>
  </w:num>
  <w:num w:numId="29">
    <w:abstractNumId w:val="13"/>
  </w:num>
  <w:num w:numId="30">
    <w:abstractNumId w:val="15"/>
  </w:num>
  <w:num w:numId="31">
    <w:abstractNumId w:val="34"/>
  </w:num>
  <w:num w:numId="32">
    <w:abstractNumId w:val="0"/>
  </w:num>
  <w:num w:numId="33">
    <w:abstractNumId w:val="25"/>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16"/>
    <w:rsid w:val="00006FCD"/>
    <w:rsid w:val="000103D4"/>
    <w:rsid w:val="00013933"/>
    <w:rsid w:val="00033881"/>
    <w:rsid w:val="000602E7"/>
    <w:rsid w:val="000651D4"/>
    <w:rsid w:val="00075D7C"/>
    <w:rsid w:val="000817A3"/>
    <w:rsid w:val="000B01EB"/>
    <w:rsid w:val="000C2E66"/>
    <w:rsid w:val="001164D0"/>
    <w:rsid w:val="00121F80"/>
    <w:rsid w:val="00147904"/>
    <w:rsid w:val="00157104"/>
    <w:rsid w:val="00164A78"/>
    <w:rsid w:val="0016664E"/>
    <w:rsid w:val="00181509"/>
    <w:rsid w:val="001865BB"/>
    <w:rsid w:val="001A28BD"/>
    <w:rsid w:val="001B548D"/>
    <w:rsid w:val="001E59E7"/>
    <w:rsid w:val="002079E8"/>
    <w:rsid w:val="00215D2D"/>
    <w:rsid w:val="00223126"/>
    <w:rsid w:val="0023327F"/>
    <w:rsid w:val="002371B9"/>
    <w:rsid w:val="00291B20"/>
    <w:rsid w:val="00295BB7"/>
    <w:rsid w:val="002A3E1F"/>
    <w:rsid w:val="002B2102"/>
    <w:rsid w:val="002C5AB2"/>
    <w:rsid w:val="002E6423"/>
    <w:rsid w:val="00302615"/>
    <w:rsid w:val="00320204"/>
    <w:rsid w:val="0033048C"/>
    <w:rsid w:val="0036164E"/>
    <w:rsid w:val="003A1FD9"/>
    <w:rsid w:val="003A719F"/>
    <w:rsid w:val="003B0CC6"/>
    <w:rsid w:val="003B1660"/>
    <w:rsid w:val="003E0750"/>
    <w:rsid w:val="003E0D02"/>
    <w:rsid w:val="00403A69"/>
    <w:rsid w:val="00426873"/>
    <w:rsid w:val="00436A04"/>
    <w:rsid w:val="00446CB5"/>
    <w:rsid w:val="00457E0D"/>
    <w:rsid w:val="00465B0B"/>
    <w:rsid w:val="00465F37"/>
    <w:rsid w:val="004776F8"/>
    <w:rsid w:val="004957B0"/>
    <w:rsid w:val="004A07DB"/>
    <w:rsid w:val="004A7C39"/>
    <w:rsid w:val="004C376C"/>
    <w:rsid w:val="004D7477"/>
    <w:rsid w:val="00513C6A"/>
    <w:rsid w:val="005351CF"/>
    <w:rsid w:val="00537871"/>
    <w:rsid w:val="0056069B"/>
    <w:rsid w:val="00571983"/>
    <w:rsid w:val="00587DF2"/>
    <w:rsid w:val="00595EC6"/>
    <w:rsid w:val="005A0754"/>
    <w:rsid w:val="005B3A1F"/>
    <w:rsid w:val="005E1B93"/>
    <w:rsid w:val="005E3604"/>
    <w:rsid w:val="005F0664"/>
    <w:rsid w:val="00604F31"/>
    <w:rsid w:val="00611B9A"/>
    <w:rsid w:val="00644454"/>
    <w:rsid w:val="00673D46"/>
    <w:rsid w:val="006823DD"/>
    <w:rsid w:val="0069795F"/>
    <w:rsid w:val="006D5375"/>
    <w:rsid w:val="006D6D7D"/>
    <w:rsid w:val="006E08F8"/>
    <w:rsid w:val="006F0163"/>
    <w:rsid w:val="007113AB"/>
    <w:rsid w:val="00716BAA"/>
    <w:rsid w:val="00717D63"/>
    <w:rsid w:val="00723935"/>
    <w:rsid w:val="007545D1"/>
    <w:rsid w:val="00766105"/>
    <w:rsid w:val="00776093"/>
    <w:rsid w:val="007861FF"/>
    <w:rsid w:val="0079240B"/>
    <w:rsid w:val="00794F8B"/>
    <w:rsid w:val="007B73BE"/>
    <w:rsid w:val="007C74BD"/>
    <w:rsid w:val="007D729A"/>
    <w:rsid w:val="00812E2B"/>
    <w:rsid w:val="00820BF2"/>
    <w:rsid w:val="00822CBA"/>
    <w:rsid w:val="00830E53"/>
    <w:rsid w:val="00856B16"/>
    <w:rsid w:val="0086367B"/>
    <w:rsid w:val="00874C4C"/>
    <w:rsid w:val="00882754"/>
    <w:rsid w:val="0088301C"/>
    <w:rsid w:val="00883A64"/>
    <w:rsid w:val="00890674"/>
    <w:rsid w:val="008A6E01"/>
    <w:rsid w:val="008B0165"/>
    <w:rsid w:val="008D2858"/>
    <w:rsid w:val="008D64B1"/>
    <w:rsid w:val="008E0D35"/>
    <w:rsid w:val="008E250C"/>
    <w:rsid w:val="008E6A3F"/>
    <w:rsid w:val="008E7B08"/>
    <w:rsid w:val="00912CAF"/>
    <w:rsid w:val="009157B5"/>
    <w:rsid w:val="00927EAB"/>
    <w:rsid w:val="00937EE5"/>
    <w:rsid w:val="00951B92"/>
    <w:rsid w:val="00957CAC"/>
    <w:rsid w:val="0098145D"/>
    <w:rsid w:val="009900AA"/>
    <w:rsid w:val="009A5041"/>
    <w:rsid w:val="009A7822"/>
    <w:rsid w:val="009B45BE"/>
    <w:rsid w:val="009B7984"/>
    <w:rsid w:val="009C39D7"/>
    <w:rsid w:val="009D152D"/>
    <w:rsid w:val="009E0182"/>
    <w:rsid w:val="00A0262D"/>
    <w:rsid w:val="00A02E5B"/>
    <w:rsid w:val="00A33F83"/>
    <w:rsid w:val="00A35D35"/>
    <w:rsid w:val="00A379B1"/>
    <w:rsid w:val="00A379CF"/>
    <w:rsid w:val="00A45F15"/>
    <w:rsid w:val="00A47F89"/>
    <w:rsid w:val="00A67F8F"/>
    <w:rsid w:val="00A72E0E"/>
    <w:rsid w:val="00A744CE"/>
    <w:rsid w:val="00A85D4D"/>
    <w:rsid w:val="00AA6BF6"/>
    <w:rsid w:val="00AC3D3E"/>
    <w:rsid w:val="00AD596B"/>
    <w:rsid w:val="00AF4F3E"/>
    <w:rsid w:val="00B26D65"/>
    <w:rsid w:val="00B27680"/>
    <w:rsid w:val="00B50C58"/>
    <w:rsid w:val="00B51A7D"/>
    <w:rsid w:val="00B55888"/>
    <w:rsid w:val="00B57752"/>
    <w:rsid w:val="00B64A0E"/>
    <w:rsid w:val="00B677A5"/>
    <w:rsid w:val="00B67DB5"/>
    <w:rsid w:val="00B74B69"/>
    <w:rsid w:val="00B76F90"/>
    <w:rsid w:val="00B87064"/>
    <w:rsid w:val="00B871EC"/>
    <w:rsid w:val="00BA3A3E"/>
    <w:rsid w:val="00BA6AE5"/>
    <w:rsid w:val="00BB6120"/>
    <w:rsid w:val="00BC6206"/>
    <w:rsid w:val="00BD0946"/>
    <w:rsid w:val="00BD191C"/>
    <w:rsid w:val="00BD294A"/>
    <w:rsid w:val="00BD7410"/>
    <w:rsid w:val="00BF572A"/>
    <w:rsid w:val="00C06C91"/>
    <w:rsid w:val="00C244A7"/>
    <w:rsid w:val="00C257E3"/>
    <w:rsid w:val="00C33560"/>
    <w:rsid w:val="00C469DC"/>
    <w:rsid w:val="00C56AE2"/>
    <w:rsid w:val="00C86E89"/>
    <w:rsid w:val="00C91A09"/>
    <w:rsid w:val="00CA0454"/>
    <w:rsid w:val="00CB2783"/>
    <w:rsid w:val="00CC14A0"/>
    <w:rsid w:val="00CE0DA3"/>
    <w:rsid w:val="00CE3934"/>
    <w:rsid w:val="00CF29A8"/>
    <w:rsid w:val="00D02BB2"/>
    <w:rsid w:val="00D46475"/>
    <w:rsid w:val="00D50DF8"/>
    <w:rsid w:val="00D51F8C"/>
    <w:rsid w:val="00D64A4E"/>
    <w:rsid w:val="00D67127"/>
    <w:rsid w:val="00D679CC"/>
    <w:rsid w:val="00D72502"/>
    <w:rsid w:val="00D779DE"/>
    <w:rsid w:val="00DA7C92"/>
    <w:rsid w:val="00DB669E"/>
    <w:rsid w:val="00DE2148"/>
    <w:rsid w:val="00DF3290"/>
    <w:rsid w:val="00E00FA8"/>
    <w:rsid w:val="00E32E67"/>
    <w:rsid w:val="00E41B0F"/>
    <w:rsid w:val="00E566EB"/>
    <w:rsid w:val="00E575A7"/>
    <w:rsid w:val="00E6174A"/>
    <w:rsid w:val="00E656F2"/>
    <w:rsid w:val="00E9399A"/>
    <w:rsid w:val="00E967B0"/>
    <w:rsid w:val="00E970A2"/>
    <w:rsid w:val="00EA4D6F"/>
    <w:rsid w:val="00EB04C0"/>
    <w:rsid w:val="00EB123E"/>
    <w:rsid w:val="00EC0ABA"/>
    <w:rsid w:val="00EE693C"/>
    <w:rsid w:val="00F01435"/>
    <w:rsid w:val="00F01F1C"/>
    <w:rsid w:val="00F07433"/>
    <w:rsid w:val="00F3285F"/>
    <w:rsid w:val="00F441F1"/>
    <w:rsid w:val="00F64D9E"/>
    <w:rsid w:val="00F831F1"/>
    <w:rsid w:val="00F922A1"/>
    <w:rsid w:val="00FB2D92"/>
    <w:rsid w:val="00FD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DC0D7"/>
  <w15:chartTrackingRefBased/>
  <w15:docId w15:val="{BB51B5BC-5F0E-4084-B2A1-034FC580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pPr>
      <w:framePr w:hSpace="187" w:wrap="around" w:vAnchor="page" w:hAnchor="page" w:xAlign="center" w:y="2161"/>
      <w:suppressOverlap/>
      <w:jc w:val="center"/>
    </w:pPr>
    <w:rPr>
      <w:rFonts w:ascii="Garamond" w:hAnsi="Garamond"/>
      <w:b/>
      <w:bCs/>
      <w:color w:val="000000"/>
      <w:sz w:val="48"/>
      <w:szCs w:val="20"/>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FD3760"/>
    <w:rPr>
      <w:rFonts w:ascii="Segoe UI" w:hAnsi="Segoe UI"/>
      <w:sz w:val="18"/>
      <w:szCs w:val="18"/>
      <w:lang w:val="x-none" w:eastAsia="x-none"/>
    </w:rPr>
  </w:style>
  <w:style w:type="character" w:customStyle="1" w:styleId="BalloonTextChar">
    <w:name w:val="Balloon Text Char"/>
    <w:link w:val="BalloonText"/>
    <w:uiPriority w:val="99"/>
    <w:semiHidden/>
    <w:rsid w:val="00FD3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CLARKS GREEN BOROUGH</vt:lpstr>
    </vt:vector>
  </TitlesOfParts>
  <Company>NEPACIL</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 GREEN BOROUGH</dc:title>
  <dc:subject/>
  <dc:creator>kwilliams</dc:creator>
  <cp:keywords/>
  <dc:description/>
  <cp:lastModifiedBy>jculbertson@clarksgreen.info</cp:lastModifiedBy>
  <cp:revision>2</cp:revision>
  <cp:lastPrinted>2020-11-11T16:20:00Z</cp:lastPrinted>
  <dcterms:created xsi:type="dcterms:W3CDTF">2020-11-11T18:38:00Z</dcterms:created>
  <dcterms:modified xsi:type="dcterms:W3CDTF">2020-11-11T18:38:00Z</dcterms:modified>
</cp:coreProperties>
</file>